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ccccc"/>
          <w:sz w:val="48"/>
          <w:szCs w:val="48"/>
        </w:rPr>
      </w:pPr>
      <w:r w:rsidDel="00000000" w:rsidR="00000000" w:rsidRPr="00000000">
        <w:rPr>
          <w:rFonts w:ascii="Courier New" w:cs="Courier New" w:eastAsia="Courier New" w:hAnsi="Courier New"/>
          <w:b w:val="1"/>
          <w:color w:val="cccccc"/>
          <w:sz w:val="48"/>
          <w:szCs w:val="48"/>
          <w:rtl w:val="0"/>
        </w:rPr>
        <w:t xml:space="preserve">SWAY</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Ancient legends tell the tale of two moons: the purple moon of Derse and its cynical, jaded populous versus the light hearted and carefree people of the gold moon of Prospit. Their story is long, powerful, and 100% fake as shit. While the tales of Derse and Prospit are completely fictional, their impact on the literary movements of Alternia, and more importantly, the astrological revolutions of Alternia, are profound. Trolls hatched under certain star signs are said to be influenced by Derse or Prospit, with Dersebound being more pessimistic, and Prospitbound being more optimistic.</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following exclusive moves can add flavor and utility to your troll, they have the irritating side effect of vindicating astrologists everywhere. </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Considering the above, choose to take these moves at your own risk.</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e9b959"/>
          <w:sz w:val="24"/>
          <w:szCs w:val="24"/>
          <w:rtl w:val="0"/>
        </w:rPr>
        <w:t xml:space="preserve">Prospit </w:t>
      </w:r>
    </w:p>
    <w:p w:rsidR="00000000" w:rsidDel="00000000" w:rsidP="00000000" w:rsidRDefault="00000000" w:rsidRPr="00000000" w14:paraId="0000000A">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f163f1"/>
          <w:sz w:val="24"/>
          <w:szCs w:val="24"/>
          <w:rtl w:val="0"/>
        </w:rPr>
        <w:t xml:space="preserve">Derse</w:t>
      </w:r>
      <w:r w:rsidDel="00000000" w:rsidR="00000000" w:rsidRPr="00000000">
        <w:rPr>
          <w:rFonts w:ascii="Courier New" w:cs="Courier New" w:eastAsia="Courier New" w:hAnsi="Courier New"/>
          <w:b w:val="1"/>
          <w:color w:val="f858f8"/>
          <w:sz w:val="24"/>
          <w:szCs w:val="24"/>
          <w:rtl w:val="0"/>
        </w:rPr>
        <w:t xml:space="preserve"> </w:t>
      </w:r>
    </w:p>
    <w:p w:rsidR="00000000" w:rsidDel="00000000" w:rsidP="00000000" w:rsidRDefault="00000000" w:rsidRPr="00000000" w14:paraId="0000000B">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0C">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color w:val="cccccc"/>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